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Tips for making the most of Revision Cards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question/ answer use of revision cards is great for testing yourself. Set the cards out in a line in front of you, question side upwards. See if you can give a full answer to each question. Turn the card over to check if you have remembered all the points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If yes: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Leave the card answer side up</w:t>
      </w:r>
    </w:p>
    <w:p w:rsidR="00000000" w:rsidDel="00000000" w:rsidP="00000000" w:rsidRDefault="00000000" w:rsidRPr="00000000" w14:paraId="00000007">
      <w:pPr>
        <w:spacing w:after="0" w:lineRule="auto"/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If 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Turn it back over so you are looking at the question again. Once you have been through all the cards, just test yourself again on the ones you didn’t know.</w:t>
      </w:r>
    </w:p>
    <w:p w:rsidR="00000000" w:rsidDel="00000000" w:rsidP="00000000" w:rsidRDefault="00000000" w:rsidRPr="00000000" w14:paraId="0000000A">
      <w:pPr>
        <w:spacing w:after="0" w:lineRule="auto"/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At a later date, shuffle all the card and go through them again. Repeat this till you get them all right, all the time.</w:t>
      </w:r>
    </w:p>
    <w:p w:rsidR="00000000" w:rsidDel="00000000" w:rsidP="00000000" w:rsidRDefault="00000000" w:rsidRPr="00000000" w14:paraId="0000000C">
      <w:pPr>
        <w:spacing w:after="0" w:lineRule="auto"/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Making good cards: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 different colour for each subject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Label and number your cards so, if you drop them, you can put them back in order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different coloured pens for different points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diagrams, symbols and pictures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yourself by speaking the answers out loud or get a friend/ family member to test you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Shuffle the cards so you don’t always do things in the same order</w:t>
      </w:r>
    </w:p>
    <w:p w:rsidR="00000000" w:rsidDel="00000000" w:rsidP="00000000" w:rsidRDefault="00000000" w:rsidRPr="00000000" w14:paraId="00000015">
      <w:pPr>
        <w:spacing w:after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Helvetica Neue" w:cs="Helvetica Neue" w:eastAsia="Helvetica Neue" w:hAnsi="Helvetica Neu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Have you got any good ideas…..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50F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A5F1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3OonkwvxwDkjv/+DGXHT97+8g==">AMUW2mX6Bz1d9sdwbNuxs5G2IoTz9Uoh1kkAjysvcV0EQzo/yecCgz6nR64w0NW15imuKDoKk8bIPmRZIFUBHt9wdoNiYSH9g/WGDw9u7A+KNwqtM2Bx4F1CG6zp6rRak+NEmXVR8pwy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2016-11-24T09:24:00Z</dcterms:created>
  <dc:creator>Beynon Sarah</dc:creator>
</cp:coreProperties>
</file>